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shd w:val="clear" w:color="auto" w:fill="FFFFFF"/>
        <w:tblCellMar>
          <w:left w:w="0" w:type="dxa"/>
          <w:right w:w="0" w:type="dxa"/>
        </w:tblCellMar>
        <w:tblLook w:val="04A0" w:firstRow="1" w:lastRow="0" w:firstColumn="1" w:lastColumn="0" w:noHBand="0" w:noVBand="1"/>
      </w:tblPr>
      <w:tblGrid>
        <w:gridCol w:w="9360"/>
      </w:tblGrid>
      <w:tr w:rsidR="008F335B" w:rsidRPr="008F335B" w:rsidTr="008F335B">
        <w:tc>
          <w:tcPr>
            <w:tcW w:w="0" w:type="auto"/>
            <w:shd w:val="clear" w:color="auto" w:fill="FFFFFF"/>
            <w:tcMar>
              <w:top w:w="0" w:type="dxa"/>
              <w:left w:w="0" w:type="dxa"/>
              <w:bottom w:w="360" w:type="dxa"/>
              <w:right w:w="0" w:type="dxa"/>
            </w:tcMar>
            <w:vAlign w:val="center"/>
            <w:hideMark/>
          </w:tcPr>
          <w:p w:rsidR="008F335B" w:rsidRPr="008F335B" w:rsidRDefault="008F335B" w:rsidP="008F335B">
            <w:pPr>
              <w:spacing w:after="0" w:line="600" w:lineRule="atLeast"/>
              <w:jc w:val="center"/>
              <w:rPr>
                <w:rFonts w:ascii="Arial" w:eastAsia="Times New Roman" w:hAnsi="Arial" w:cs="Arial"/>
                <w:b/>
                <w:color w:val="000000"/>
                <w:spacing w:val="1"/>
                <w:sz w:val="24"/>
                <w:szCs w:val="24"/>
              </w:rPr>
            </w:pPr>
            <w:r w:rsidRPr="008F335B">
              <w:rPr>
                <w:rFonts w:ascii="Arial" w:eastAsia="Times New Roman" w:hAnsi="Arial" w:cs="Arial"/>
                <w:b/>
                <w:color w:val="000000"/>
                <w:spacing w:val="1"/>
                <w:sz w:val="24"/>
                <w:szCs w:val="24"/>
              </w:rPr>
              <w:t>MLKJHC</w:t>
            </w:r>
            <w:r w:rsidR="00443B9E">
              <w:rPr>
                <w:rFonts w:ascii="Arial" w:eastAsia="Times New Roman" w:hAnsi="Arial" w:cs="Arial"/>
                <w:b/>
                <w:color w:val="000000"/>
                <w:spacing w:val="1"/>
                <w:sz w:val="24"/>
                <w:szCs w:val="24"/>
              </w:rPr>
              <w:t xml:space="preserve"> October General Monthly</w:t>
            </w:r>
            <w:r w:rsidRPr="008F335B">
              <w:rPr>
                <w:rFonts w:ascii="Arial" w:eastAsia="Times New Roman" w:hAnsi="Arial" w:cs="Arial"/>
                <w:b/>
                <w:color w:val="000000"/>
                <w:spacing w:val="1"/>
                <w:sz w:val="24"/>
                <w:szCs w:val="24"/>
              </w:rPr>
              <w:t xml:space="preserve"> Meeting</w:t>
            </w:r>
            <w:r w:rsidR="00443B9E">
              <w:rPr>
                <w:rFonts w:ascii="Arial" w:eastAsia="Times New Roman" w:hAnsi="Arial" w:cs="Arial"/>
                <w:b/>
                <w:color w:val="000000"/>
                <w:spacing w:val="1"/>
                <w:sz w:val="24"/>
                <w:szCs w:val="24"/>
              </w:rPr>
              <w:t xml:space="preserve"> Minutes</w:t>
            </w:r>
          </w:p>
        </w:tc>
      </w:tr>
      <w:tr w:rsidR="008F335B" w:rsidRPr="008F335B" w:rsidTr="008F335B">
        <w:tc>
          <w:tcPr>
            <w:tcW w:w="0" w:type="auto"/>
            <w:shd w:val="clear" w:color="auto" w:fill="FFFFFF"/>
            <w:vAlign w:val="center"/>
            <w:hideMark/>
          </w:tcPr>
          <w:p w:rsidR="008F335B" w:rsidRPr="008F335B" w:rsidRDefault="008F335B" w:rsidP="008F335B">
            <w:pPr>
              <w:spacing w:after="0" w:line="240" w:lineRule="auto"/>
              <w:jc w:val="center"/>
              <w:rPr>
                <w:rFonts w:ascii="Arial" w:eastAsia="Times New Roman" w:hAnsi="Arial" w:cs="Arial"/>
                <w:b/>
                <w:color w:val="282828"/>
                <w:sz w:val="24"/>
                <w:szCs w:val="24"/>
              </w:rPr>
            </w:pPr>
            <w:r w:rsidRPr="008F335B">
              <w:rPr>
                <w:rFonts w:ascii="Arial" w:eastAsia="Times New Roman" w:hAnsi="Arial" w:cs="Arial"/>
                <w:b/>
                <w:color w:val="282828"/>
                <w:sz w:val="24"/>
                <w:szCs w:val="24"/>
              </w:rPr>
              <w:t>October 16, 2023</w:t>
            </w:r>
          </w:p>
        </w:tc>
      </w:tr>
      <w:tr w:rsidR="008F335B" w:rsidRPr="008F335B" w:rsidTr="008F335B">
        <w:tc>
          <w:tcPr>
            <w:tcW w:w="0" w:type="auto"/>
            <w:shd w:val="clear" w:color="auto" w:fill="FFFFFF"/>
            <w:vAlign w:val="center"/>
            <w:hideMark/>
          </w:tcPr>
          <w:p w:rsidR="008F335B" w:rsidRPr="008F335B" w:rsidRDefault="008F335B" w:rsidP="008F335B">
            <w:pPr>
              <w:spacing w:after="0" w:line="360" w:lineRule="atLeast"/>
              <w:rPr>
                <w:rFonts w:ascii="Arial" w:eastAsia="Times New Roman" w:hAnsi="Arial" w:cs="Arial"/>
                <w:color w:val="222222"/>
                <w:sz w:val="2"/>
                <w:szCs w:val="2"/>
              </w:rPr>
            </w:pPr>
            <w:r w:rsidRPr="008F335B">
              <w:rPr>
                <w:rFonts w:ascii="Arial" w:eastAsia="Times New Roman" w:hAnsi="Arial" w:cs="Arial"/>
                <w:color w:val="222222"/>
                <w:sz w:val="2"/>
                <w:szCs w:val="2"/>
              </w:rPr>
              <w:t> </w:t>
            </w:r>
          </w:p>
        </w:tc>
      </w:tr>
      <w:tr w:rsidR="008F335B" w:rsidRPr="008F335B" w:rsidTr="008F335B">
        <w:tc>
          <w:tcPr>
            <w:tcW w:w="0" w:type="auto"/>
            <w:shd w:val="clear" w:color="auto" w:fill="FFFFFF"/>
            <w:tcMar>
              <w:top w:w="0" w:type="dxa"/>
              <w:left w:w="0" w:type="dxa"/>
              <w:bottom w:w="360" w:type="dxa"/>
              <w:right w:w="0" w:type="dxa"/>
            </w:tcMar>
            <w:vAlign w:val="center"/>
            <w:hideMark/>
          </w:tcPr>
          <w:p w:rsidR="00443B9E" w:rsidRDefault="00443B9E" w:rsidP="008F335B">
            <w:pPr>
              <w:spacing w:after="0" w:line="360" w:lineRule="atLeast"/>
              <w:rPr>
                <w:rFonts w:ascii="Arial" w:eastAsia="Times New Roman" w:hAnsi="Arial" w:cs="Arial"/>
                <w:color w:val="282828"/>
                <w:sz w:val="24"/>
                <w:szCs w:val="24"/>
              </w:rPr>
            </w:pPr>
          </w:p>
          <w:p w:rsidR="00443B9E" w:rsidRDefault="00443B9E" w:rsidP="008F335B">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The MLKJHC October 2023 General Meeting was called to order at 7:06 p.m. by Commissioner Donna Campbell.</w:t>
            </w:r>
          </w:p>
          <w:p w:rsidR="00443B9E" w:rsidRDefault="00443B9E" w:rsidP="008F335B">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10 Commissioners/Analysts were present.</w:t>
            </w:r>
          </w:p>
          <w:p w:rsidR="00443B9E" w:rsidRDefault="00443B9E" w:rsidP="008F335B">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Opening Prayer: Commissioner Tatia Lewis</w:t>
            </w:r>
          </w:p>
          <w:p w:rsidR="00443B9E" w:rsidRDefault="00443B9E" w:rsidP="008F335B">
            <w:pPr>
              <w:spacing w:after="0" w:line="360" w:lineRule="atLeast"/>
              <w:rPr>
                <w:rFonts w:ascii="Arial" w:eastAsia="Times New Roman" w:hAnsi="Arial" w:cs="Arial"/>
                <w:color w:val="282828"/>
                <w:sz w:val="24"/>
                <w:szCs w:val="24"/>
              </w:rPr>
            </w:pPr>
          </w:p>
          <w:p w:rsidR="00443B9E" w:rsidRDefault="00443B9E" w:rsidP="008F335B">
            <w:pPr>
              <w:spacing w:after="0" w:line="360" w:lineRule="atLeast"/>
              <w:rPr>
                <w:rFonts w:ascii="Arial" w:eastAsia="Times New Roman" w:hAnsi="Arial" w:cs="Arial"/>
                <w:color w:val="282828"/>
                <w:sz w:val="24"/>
                <w:szCs w:val="24"/>
              </w:rPr>
            </w:pPr>
            <w:r w:rsidRPr="008F335B">
              <w:rPr>
                <w:rFonts w:ascii="Arial" w:eastAsia="Times New Roman" w:hAnsi="Arial" w:cs="Arial"/>
                <w:color w:val="282828"/>
                <w:sz w:val="24"/>
                <w:szCs w:val="24"/>
              </w:rPr>
              <w:t>Donna Campbell started the meeting by taking a roll call of attendees and reminding everyone that the meeting is being recorded. She then mentioned that the meeting minutes from las</w:t>
            </w:r>
            <w:r>
              <w:rPr>
                <w:rFonts w:ascii="Arial" w:eastAsia="Times New Roman" w:hAnsi="Arial" w:cs="Arial"/>
                <w:color w:val="282828"/>
                <w:sz w:val="24"/>
                <w:szCs w:val="24"/>
              </w:rPr>
              <w:t>t month will be distributed in the following week.</w:t>
            </w:r>
          </w:p>
          <w:p w:rsidR="00443B9E" w:rsidRDefault="00443B9E" w:rsidP="008F335B">
            <w:pPr>
              <w:spacing w:after="0" w:line="360" w:lineRule="atLeast"/>
              <w:rPr>
                <w:rFonts w:ascii="Arial" w:eastAsia="Times New Roman" w:hAnsi="Arial" w:cs="Arial"/>
                <w:color w:val="282828"/>
                <w:sz w:val="24"/>
                <w:szCs w:val="24"/>
              </w:rPr>
            </w:pPr>
          </w:p>
          <w:p w:rsidR="008F335B" w:rsidRPr="008F335B" w:rsidRDefault="008F335B" w:rsidP="008F335B">
            <w:pPr>
              <w:spacing w:after="0" w:line="360" w:lineRule="atLeast"/>
              <w:rPr>
                <w:rFonts w:ascii="Arial" w:eastAsia="Times New Roman" w:hAnsi="Arial" w:cs="Arial"/>
                <w:color w:val="282828"/>
                <w:sz w:val="24"/>
                <w:szCs w:val="24"/>
              </w:rPr>
            </w:pPr>
            <w:r w:rsidRPr="008F335B">
              <w:rPr>
                <w:rFonts w:ascii="Arial" w:eastAsia="Times New Roman" w:hAnsi="Arial" w:cs="Arial"/>
                <w:color w:val="282828"/>
                <w:sz w:val="24"/>
                <w:szCs w:val="24"/>
              </w:rPr>
              <w:t>The meeting began with</w:t>
            </w:r>
            <w:r w:rsidR="00684E9E">
              <w:rPr>
                <w:rFonts w:ascii="Arial" w:eastAsia="Times New Roman" w:hAnsi="Arial" w:cs="Arial"/>
                <w:color w:val="282828"/>
                <w:sz w:val="24"/>
                <w:szCs w:val="24"/>
              </w:rPr>
              <w:t xml:space="preserve"> Commission Chair,</w:t>
            </w:r>
            <w:r w:rsidRPr="008F335B">
              <w:rPr>
                <w:rFonts w:ascii="Arial" w:eastAsia="Times New Roman" w:hAnsi="Arial" w:cs="Arial"/>
                <w:color w:val="282828"/>
                <w:sz w:val="24"/>
                <w:szCs w:val="24"/>
              </w:rPr>
              <w:t xml:space="preserve"> Donna </w:t>
            </w:r>
            <w:r w:rsidR="00684E9E">
              <w:rPr>
                <w:rFonts w:ascii="Arial" w:eastAsia="Times New Roman" w:hAnsi="Arial" w:cs="Arial"/>
                <w:color w:val="282828"/>
                <w:sz w:val="24"/>
                <w:szCs w:val="24"/>
              </w:rPr>
              <w:t xml:space="preserve">Campbell </w:t>
            </w:r>
            <w:r w:rsidRPr="008F335B">
              <w:rPr>
                <w:rFonts w:ascii="Arial" w:eastAsia="Times New Roman" w:hAnsi="Arial" w:cs="Arial"/>
                <w:color w:val="282828"/>
                <w:sz w:val="24"/>
                <w:szCs w:val="24"/>
              </w:rPr>
              <w:t xml:space="preserve">asking </w:t>
            </w:r>
            <w:r w:rsidR="00684E9E">
              <w:rPr>
                <w:rFonts w:ascii="Arial" w:eastAsia="Times New Roman" w:hAnsi="Arial" w:cs="Arial"/>
                <w:color w:val="282828"/>
                <w:sz w:val="24"/>
                <w:szCs w:val="24"/>
              </w:rPr>
              <w:t xml:space="preserve">Commissioner </w:t>
            </w:r>
            <w:r w:rsidRPr="008F335B">
              <w:rPr>
                <w:rFonts w:ascii="Arial" w:eastAsia="Times New Roman" w:hAnsi="Arial" w:cs="Arial"/>
                <w:color w:val="282828"/>
                <w:sz w:val="24"/>
                <w:szCs w:val="24"/>
              </w:rPr>
              <w:t xml:space="preserve">Stan </w:t>
            </w:r>
            <w:r w:rsidR="00684E9E">
              <w:rPr>
                <w:rFonts w:ascii="Arial" w:eastAsia="Times New Roman" w:hAnsi="Arial" w:cs="Arial"/>
                <w:color w:val="282828"/>
                <w:sz w:val="24"/>
                <w:szCs w:val="24"/>
              </w:rPr>
              <w:t xml:space="preserve">McCauley </w:t>
            </w:r>
            <w:r w:rsidRPr="008F335B">
              <w:rPr>
                <w:rFonts w:ascii="Arial" w:eastAsia="Times New Roman" w:hAnsi="Arial" w:cs="Arial"/>
                <w:color w:val="282828"/>
                <w:sz w:val="24"/>
                <w:szCs w:val="24"/>
              </w:rPr>
              <w:t>to send her a text message</w:t>
            </w:r>
            <w:r w:rsidR="00684E9E">
              <w:rPr>
                <w:rFonts w:ascii="Arial" w:eastAsia="Times New Roman" w:hAnsi="Arial" w:cs="Arial"/>
                <w:color w:val="282828"/>
                <w:sz w:val="24"/>
                <w:szCs w:val="24"/>
              </w:rPr>
              <w:t xml:space="preserve"> to the State Capitol’s room reservationist</w:t>
            </w:r>
            <w:r w:rsidRPr="008F335B">
              <w:rPr>
                <w:rFonts w:ascii="Arial" w:eastAsia="Times New Roman" w:hAnsi="Arial" w:cs="Arial"/>
                <w:color w:val="282828"/>
                <w:sz w:val="24"/>
                <w:szCs w:val="24"/>
              </w:rPr>
              <w:t xml:space="preserve"> regarding the technical equipment needed for the January program to ensure that the missing equipment from last year is not missing this year. She also mentioned the need for an audio-visual screen and asked Stan to articulate the needs better. Later in the meeting, there was discussion about the minutes from the last meeting and whether they were sent out. Donna briefly lost connection but returned to the meeting.</w:t>
            </w:r>
          </w:p>
        </w:tc>
      </w:tr>
      <w:tr w:rsidR="008F335B" w:rsidRPr="008F335B" w:rsidTr="008F335B">
        <w:tc>
          <w:tcPr>
            <w:tcW w:w="0" w:type="auto"/>
            <w:shd w:val="clear" w:color="auto" w:fill="FFFFFF"/>
            <w:tcMar>
              <w:top w:w="0" w:type="dxa"/>
              <w:left w:w="0" w:type="dxa"/>
              <w:bottom w:w="360" w:type="dxa"/>
              <w:right w:w="0" w:type="dxa"/>
            </w:tcMar>
            <w:vAlign w:val="center"/>
            <w:hideMark/>
          </w:tcPr>
          <w:p w:rsidR="008F335B" w:rsidRPr="008F335B" w:rsidRDefault="008F335B" w:rsidP="008F335B">
            <w:pPr>
              <w:spacing w:after="0" w:line="360" w:lineRule="atLeast"/>
              <w:rPr>
                <w:rFonts w:ascii="Arial" w:eastAsia="Times New Roman" w:hAnsi="Arial" w:cs="Arial"/>
                <w:color w:val="282828"/>
                <w:sz w:val="24"/>
                <w:szCs w:val="24"/>
              </w:rPr>
            </w:pPr>
            <w:r w:rsidRPr="008F335B">
              <w:rPr>
                <w:rFonts w:ascii="Arial" w:eastAsia="Times New Roman" w:hAnsi="Arial" w:cs="Arial"/>
                <w:color w:val="282828"/>
                <w:sz w:val="24"/>
                <w:szCs w:val="24"/>
              </w:rPr>
              <w:t>She also discussed the upcoming retreat, including the location, parking, and dress code.</w:t>
            </w:r>
          </w:p>
        </w:tc>
      </w:tr>
      <w:tr w:rsidR="008F335B" w:rsidRPr="008F335B" w:rsidTr="008F335B">
        <w:tc>
          <w:tcPr>
            <w:tcW w:w="0" w:type="auto"/>
            <w:shd w:val="clear" w:color="auto" w:fill="FFFFFF"/>
            <w:tcMar>
              <w:top w:w="0" w:type="dxa"/>
              <w:left w:w="0" w:type="dxa"/>
              <w:bottom w:w="360" w:type="dxa"/>
              <w:right w:w="0" w:type="dxa"/>
            </w:tcMar>
            <w:vAlign w:val="center"/>
            <w:hideMark/>
          </w:tcPr>
          <w:p w:rsidR="008F335B" w:rsidRPr="008F335B" w:rsidRDefault="008F335B" w:rsidP="008F335B">
            <w:pPr>
              <w:spacing w:after="0" w:line="360" w:lineRule="atLeast"/>
              <w:rPr>
                <w:rFonts w:ascii="Arial" w:eastAsia="Times New Roman" w:hAnsi="Arial" w:cs="Arial"/>
                <w:color w:val="282828"/>
                <w:sz w:val="24"/>
                <w:szCs w:val="24"/>
              </w:rPr>
            </w:pPr>
            <w:r w:rsidRPr="008F335B">
              <w:rPr>
                <w:rFonts w:ascii="Arial" w:eastAsia="Times New Roman" w:hAnsi="Arial" w:cs="Arial"/>
                <w:color w:val="282828"/>
                <w:sz w:val="24"/>
                <w:szCs w:val="24"/>
              </w:rPr>
              <w:t>She then mentioned that some members will not be attending due to personal reasons. Donna Campbell introduced Brianna Ayler as the awardee for the upcoming event and discussed the importance of nonviolence, especially in light of recent events in Hartford.</w:t>
            </w:r>
          </w:p>
        </w:tc>
      </w:tr>
      <w:tr w:rsidR="008F335B" w:rsidRPr="008F335B" w:rsidTr="008F335B">
        <w:tc>
          <w:tcPr>
            <w:tcW w:w="0" w:type="auto"/>
            <w:shd w:val="clear" w:color="auto" w:fill="FFFFFF"/>
            <w:tcMar>
              <w:top w:w="0" w:type="dxa"/>
              <w:left w:w="0" w:type="dxa"/>
              <w:bottom w:w="360" w:type="dxa"/>
              <w:right w:w="0" w:type="dxa"/>
            </w:tcMar>
            <w:vAlign w:val="center"/>
            <w:hideMark/>
          </w:tcPr>
          <w:p w:rsidR="008F335B" w:rsidRPr="008F335B" w:rsidRDefault="008F335B" w:rsidP="008F335B">
            <w:pPr>
              <w:spacing w:after="0" w:line="360" w:lineRule="atLeast"/>
              <w:rPr>
                <w:rFonts w:ascii="Arial" w:eastAsia="Times New Roman" w:hAnsi="Arial" w:cs="Arial"/>
                <w:color w:val="282828"/>
                <w:sz w:val="24"/>
                <w:szCs w:val="24"/>
              </w:rPr>
            </w:pPr>
            <w:r w:rsidRPr="008F335B">
              <w:rPr>
                <w:rFonts w:ascii="Arial" w:eastAsia="Times New Roman" w:hAnsi="Arial" w:cs="Arial"/>
                <w:color w:val="282828"/>
                <w:sz w:val="24"/>
                <w:szCs w:val="24"/>
              </w:rPr>
              <w:t>The group discussed whether to have a speaker or a video presentation at the event. They also considered the time constraints and the number of speakers from the previous year. The meeting discussed upcoming events such as the annual event in January and Women's History Month in March.</w:t>
            </w:r>
          </w:p>
        </w:tc>
      </w:tr>
      <w:tr w:rsidR="008F335B" w:rsidRPr="008F335B" w:rsidTr="008F335B">
        <w:tc>
          <w:tcPr>
            <w:tcW w:w="0" w:type="auto"/>
            <w:shd w:val="clear" w:color="auto" w:fill="FFFFFF"/>
            <w:tcMar>
              <w:top w:w="0" w:type="dxa"/>
              <w:left w:w="0" w:type="dxa"/>
              <w:bottom w:w="360" w:type="dxa"/>
              <w:right w:w="0" w:type="dxa"/>
            </w:tcMar>
            <w:vAlign w:val="center"/>
            <w:hideMark/>
          </w:tcPr>
          <w:p w:rsidR="008F335B" w:rsidRPr="008F335B" w:rsidRDefault="008F335B" w:rsidP="00684E9E">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lastRenderedPageBreak/>
              <w:t>Live Girl and the MLKJHC</w:t>
            </w:r>
            <w:r w:rsidR="005C0B13">
              <w:rPr>
                <w:rFonts w:ascii="Arial" w:eastAsia="Times New Roman" w:hAnsi="Arial" w:cs="Arial"/>
                <w:color w:val="282828"/>
                <w:sz w:val="24"/>
                <w:szCs w:val="24"/>
              </w:rPr>
              <w:t xml:space="preserve"> plan to host a </w:t>
            </w:r>
            <w:r>
              <w:rPr>
                <w:rFonts w:ascii="Arial" w:eastAsia="Times New Roman" w:hAnsi="Arial" w:cs="Arial"/>
                <w:color w:val="282828"/>
                <w:sz w:val="24"/>
                <w:szCs w:val="24"/>
              </w:rPr>
              <w:t>Leadership S</w:t>
            </w:r>
            <w:r w:rsidRPr="008F335B">
              <w:rPr>
                <w:rFonts w:ascii="Arial" w:eastAsia="Times New Roman" w:hAnsi="Arial" w:cs="Arial"/>
                <w:color w:val="282828"/>
                <w:sz w:val="24"/>
                <w:szCs w:val="24"/>
              </w:rPr>
              <w:t xml:space="preserve">ummit for middle and high school </w:t>
            </w:r>
            <w:r w:rsidR="005C0B13">
              <w:rPr>
                <w:rFonts w:ascii="Arial" w:eastAsia="Times New Roman" w:hAnsi="Arial" w:cs="Arial"/>
                <w:color w:val="282828"/>
                <w:sz w:val="24"/>
                <w:szCs w:val="24"/>
              </w:rPr>
              <w:t>girls</w:t>
            </w:r>
            <w:r w:rsidRPr="008F335B">
              <w:rPr>
                <w:rFonts w:ascii="Arial" w:eastAsia="Times New Roman" w:hAnsi="Arial" w:cs="Arial"/>
                <w:color w:val="282828"/>
                <w:sz w:val="24"/>
                <w:szCs w:val="24"/>
              </w:rPr>
              <w:t xml:space="preserve"> themed around Coretta Scott King</w:t>
            </w:r>
            <w:r w:rsidR="00443B9E">
              <w:rPr>
                <w:rFonts w:ascii="Arial" w:eastAsia="Times New Roman" w:hAnsi="Arial" w:cs="Arial"/>
                <w:color w:val="282828"/>
                <w:sz w:val="24"/>
                <w:szCs w:val="24"/>
              </w:rPr>
              <w:t xml:space="preserve"> in March 2024</w:t>
            </w:r>
            <w:r w:rsidRPr="008F335B">
              <w:rPr>
                <w:rFonts w:ascii="Arial" w:eastAsia="Times New Roman" w:hAnsi="Arial" w:cs="Arial"/>
                <w:color w:val="282828"/>
                <w:sz w:val="24"/>
                <w:szCs w:val="24"/>
              </w:rPr>
              <w:t xml:space="preserve">. </w:t>
            </w:r>
            <w:r w:rsidR="005C0B13">
              <w:rPr>
                <w:rFonts w:ascii="Arial" w:eastAsia="Times New Roman" w:hAnsi="Arial" w:cs="Arial"/>
                <w:color w:val="282828"/>
                <w:sz w:val="24"/>
                <w:szCs w:val="24"/>
              </w:rPr>
              <w:t>It will be held at the</w:t>
            </w:r>
            <w:r w:rsidR="005C0B13" w:rsidRPr="008F335B">
              <w:rPr>
                <w:rFonts w:ascii="Arial" w:eastAsia="Times New Roman" w:hAnsi="Arial" w:cs="Arial"/>
                <w:color w:val="282828"/>
                <w:sz w:val="24"/>
                <w:szCs w:val="24"/>
              </w:rPr>
              <w:t xml:space="preserve"> Boys and Girls Club of Hartford</w:t>
            </w:r>
            <w:r w:rsidR="005C0B13">
              <w:rPr>
                <w:rFonts w:ascii="Arial" w:eastAsia="Times New Roman" w:hAnsi="Arial" w:cs="Arial"/>
                <w:color w:val="282828"/>
                <w:sz w:val="24"/>
                <w:szCs w:val="24"/>
              </w:rPr>
              <w:t>.  The Commission will honor an outstanding female(s) in the community who best exemplifies the work of Coretta Scott King. There are also plans being made to have a presentation at a school</w:t>
            </w:r>
            <w:r w:rsidR="005C0B13" w:rsidRPr="008F335B">
              <w:rPr>
                <w:rFonts w:ascii="Arial" w:eastAsia="Times New Roman" w:hAnsi="Arial" w:cs="Arial"/>
                <w:color w:val="282828"/>
                <w:sz w:val="24"/>
                <w:szCs w:val="24"/>
              </w:rPr>
              <w:t xml:space="preserve"> </w:t>
            </w:r>
            <w:r w:rsidR="005C0B13">
              <w:rPr>
                <w:rFonts w:ascii="Arial" w:eastAsia="Times New Roman" w:hAnsi="Arial" w:cs="Arial"/>
                <w:color w:val="282828"/>
                <w:sz w:val="24"/>
                <w:szCs w:val="24"/>
              </w:rPr>
              <w:t xml:space="preserve">in West Hartford to honor Deborah Levison, an author and advocate for nonviolence </w:t>
            </w:r>
            <w:r w:rsidR="00684E9E">
              <w:rPr>
                <w:rFonts w:ascii="Arial" w:eastAsia="Times New Roman" w:hAnsi="Arial" w:cs="Arial"/>
                <w:color w:val="282828"/>
                <w:sz w:val="24"/>
                <w:szCs w:val="24"/>
              </w:rPr>
              <w:t>from Stratford,</w:t>
            </w:r>
            <w:r w:rsidR="005C0B13">
              <w:rPr>
                <w:rFonts w:ascii="Arial" w:eastAsia="Times New Roman" w:hAnsi="Arial" w:cs="Arial"/>
                <w:color w:val="282828"/>
                <w:sz w:val="24"/>
                <w:szCs w:val="24"/>
              </w:rPr>
              <w:t xml:space="preserve"> </w:t>
            </w:r>
            <w:r w:rsidR="00684E9E">
              <w:rPr>
                <w:rFonts w:ascii="Arial" w:eastAsia="Times New Roman" w:hAnsi="Arial" w:cs="Arial"/>
                <w:color w:val="282828"/>
                <w:sz w:val="24"/>
                <w:szCs w:val="24"/>
              </w:rPr>
              <w:t>to conclude the Commission’s Women’s</w:t>
            </w:r>
            <w:r w:rsidR="005C0B13">
              <w:rPr>
                <w:rFonts w:ascii="Arial" w:eastAsia="Times New Roman" w:hAnsi="Arial" w:cs="Arial"/>
                <w:color w:val="282828"/>
                <w:sz w:val="24"/>
                <w:szCs w:val="24"/>
              </w:rPr>
              <w:t xml:space="preserve"> History Month</w:t>
            </w:r>
            <w:r w:rsidR="00684E9E">
              <w:rPr>
                <w:rFonts w:ascii="Arial" w:eastAsia="Times New Roman" w:hAnsi="Arial" w:cs="Arial"/>
                <w:color w:val="282828"/>
                <w:sz w:val="24"/>
                <w:szCs w:val="24"/>
              </w:rPr>
              <w:t xml:space="preserve"> recognition</w:t>
            </w:r>
            <w:r w:rsidR="005C0B13">
              <w:rPr>
                <w:rFonts w:ascii="Arial" w:eastAsia="Times New Roman" w:hAnsi="Arial" w:cs="Arial"/>
                <w:color w:val="282828"/>
                <w:sz w:val="24"/>
                <w:szCs w:val="24"/>
              </w:rPr>
              <w:t xml:space="preserve">.  </w:t>
            </w:r>
            <w:r w:rsidR="00684E9E">
              <w:rPr>
                <w:rFonts w:ascii="Arial" w:eastAsia="Times New Roman" w:hAnsi="Arial" w:cs="Arial"/>
                <w:color w:val="282828"/>
                <w:sz w:val="24"/>
                <w:szCs w:val="24"/>
              </w:rPr>
              <w:t>Commissioner Althea Carr will contact the New England Jewish Academy to discuss hosting the program.</w:t>
            </w:r>
          </w:p>
        </w:tc>
      </w:tr>
      <w:tr w:rsidR="008F335B" w:rsidRPr="008F335B" w:rsidTr="008F335B">
        <w:tc>
          <w:tcPr>
            <w:tcW w:w="0" w:type="auto"/>
            <w:shd w:val="clear" w:color="auto" w:fill="FFFFFF"/>
            <w:tcMar>
              <w:top w:w="0" w:type="dxa"/>
              <w:left w:w="0" w:type="dxa"/>
              <w:bottom w:w="360" w:type="dxa"/>
              <w:right w:w="0" w:type="dxa"/>
            </w:tcMar>
            <w:vAlign w:val="center"/>
            <w:hideMark/>
          </w:tcPr>
          <w:p w:rsidR="008F335B" w:rsidRPr="008F335B" w:rsidRDefault="008F335B" w:rsidP="008F335B">
            <w:pPr>
              <w:spacing w:after="0" w:line="360" w:lineRule="atLeast"/>
              <w:rPr>
                <w:rFonts w:ascii="Arial" w:eastAsia="Times New Roman" w:hAnsi="Arial" w:cs="Arial"/>
                <w:color w:val="282828"/>
                <w:sz w:val="24"/>
                <w:szCs w:val="24"/>
              </w:rPr>
            </w:pPr>
            <w:r w:rsidRPr="008F335B">
              <w:rPr>
                <w:rFonts w:ascii="Arial" w:eastAsia="Times New Roman" w:hAnsi="Arial" w:cs="Arial"/>
                <w:color w:val="282828"/>
                <w:sz w:val="24"/>
                <w:szCs w:val="24"/>
              </w:rPr>
              <w:t xml:space="preserve">Donna Campbell proposed a </w:t>
            </w:r>
            <w:r>
              <w:rPr>
                <w:rFonts w:ascii="Arial" w:eastAsia="Times New Roman" w:hAnsi="Arial" w:cs="Arial"/>
                <w:color w:val="282828"/>
                <w:sz w:val="24"/>
                <w:szCs w:val="24"/>
              </w:rPr>
              <w:t xml:space="preserve">Peace March to be held in February 2024 during our annual </w:t>
            </w:r>
            <w:r w:rsidRPr="008F335B">
              <w:rPr>
                <w:rFonts w:ascii="Arial" w:eastAsia="Times New Roman" w:hAnsi="Arial" w:cs="Arial"/>
                <w:color w:val="282828"/>
                <w:sz w:val="24"/>
                <w:szCs w:val="24"/>
              </w:rPr>
              <w:t xml:space="preserve">Black History Month </w:t>
            </w:r>
            <w:r>
              <w:rPr>
                <w:rFonts w:ascii="Arial" w:eastAsia="Times New Roman" w:hAnsi="Arial" w:cs="Arial"/>
                <w:color w:val="282828"/>
                <w:sz w:val="24"/>
                <w:szCs w:val="24"/>
              </w:rPr>
              <w:t xml:space="preserve">recognition </w:t>
            </w:r>
            <w:r w:rsidRPr="008F335B">
              <w:rPr>
                <w:rFonts w:ascii="Arial" w:eastAsia="Times New Roman" w:hAnsi="Arial" w:cs="Arial"/>
                <w:color w:val="282828"/>
                <w:sz w:val="24"/>
                <w:szCs w:val="24"/>
              </w:rPr>
              <w:t xml:space="preserve">to raise awareness about the need for nonviolence in the community. The march </w:t>
            </w:r>
            <w:r>
              <w:rPr>
                <w:rFonts w:ascii="Arial" w:eastAsia="Times New Roman" w:hAnsi="Arial" w:cs="Arial"/>
                <w:color w:val="282828"/>
                <w:sz w:val="24"/>
                <w:szCs w:val="24"/>
              </w:rPr>
              <w:t>would</w:t>
            </w:r>
            <w:r w:rsidRPr="008F335B">
              <w:rPr>
                <w:rFonts w:ascii="Arial" w:eastAsia="Times New Roman" w:hAnsi="Arial" w:cs="Arial"/>
                <w:color w:val="282828"/>
                <w:sz w:val="24"/>
                <w:szCs w:val="24"/>
              </w:rPr>
              <w:t xml:space="preserve"> start at </w:t>
            </w:r>
            <w:r>
              <w:rPr>
                <w:rFonts w:ascii="Arial" w:eastAsia="Times New Roman" w:hAnsi="Arial" w:cs="Arial"/>
                <w:color w:val="282828"/>
                <w:sz w:val="24"/>
                <w:szCs w:val="24"/>
              </w:rPr>
              <w:t>Martin Luther King, Jr. Middle School</w:t>
            </w:r>
            <w:r w:rsidRPr="008F335B">
              <w:rPr>
                <w:rFonts w:ascii="Arial" w:eastAsia="Times New Roman" w:hAnsi="Arial" w:cs="Arial"/>
                <w:color w:val="282828"/>
                <w:sz w:val="24"/>
                <w:szCs w:val="24"/>
              </w:rPr>
              <w:t xml:space="preserve"> and end at Shiloh Baptist Church, </w:t>
            </w:r>
            <w:r>
              <w:rPr>
                <w:rFonts w:ascii="Arial" w:eastAsia="Times New Roman" w:hAnsi="Arial" w:cs="Arial"/>
                <w:color w:val="282828"/>
                <w:sz w:val="24"/>
                <w:szCs w:val="24"/>
              </w:rPr>
              <w:t xml:space="preserve">or the Albany Avenue Branch of the YMCA, </w:t>
            </w:r>
            <w:r w:rsidRPr="008F335B">
              <w:rPr>
                <w:rFonts w:ascii="Arial" w:eastAsia="Times New Roman" w:hAnsi="Arial" w:cs="Arial"/>
                <w:color w:val="282828"/>
                <w:sz w:val="24"/>
                <w:szCs w:val="24"/>
              </w:rPr>
              <w:t xml:space="preserve">where a panel discussion </w:t>
            </w:r>
            <w:r>
              <w:rPr>
                <w:rFonts w:ascii="Arial" w:eastAsia="Times New Roman" w:hAnsi="Arial" w:cs="Arial"/>
                <w:color w:val="282828"/>
                <w:sz w:val="24"/>
                <w:szCs w:val="24"/>
              </w:rPr>
              <w:t>would</w:t>
            </w:r>
            <w:r w:rsidRPr="008F335B">
              <w:rPr>
                <w:rFonts w:ascii="Arial" w:eastAsia="Times New Roman" w:hAnsi="Arial" w:cs="Arial"/>
                <w:color w:val="282828"/>
                <w:sz w:val="24"/>
                <w:szCs w:val="24"/>
              </w:rPr>
              <w:t xml:space="preserve"> be held with state and local officials. The goal is to draw attention to the issue of </w:t>
            </w:r>
            <w:r>
              <w:rPr>
                <w:rFonts w:ascii="Arial" w:eastAsia="Times New Roman" w:hAnsi="Arial" w:cs="Arial"/>
                <w:color w:val="282828"/>
                <w:sz w:val="24"/>
                <w:szCs w:val="24"/>
              </w:rPr>
              <w:t xml:space="preserve">increased </w:t>
            </w:r>
            <w:r w:rsidRPr="008F335B">
              <w:rPr>
                <w:rFonts w:ascii="Arial" w:eastAsia="Times New Roman" w:hAnsi="Arial" w:cs="Arial"/>
                <w:color w:val="282828"/>
                <w:sz w:val="24"/>
                <w:szCs w:val="24"/>
              </w:rPr>
              <w:t>violence</w:t>
            </w:r>
            <w:r>
              <w:rPr>
                <w:rFonts w:ascii="Arial" w:eastAsia="Times New Roman" w:hAnsi="Arial" w:cs="Arial"/>
                <w:color w:val="282828"/>
                <w:sz w:val="24"/>
                <w:szCs w:val="24"/>
              </w:rPr>
              <w:t xml:space="preserve"> in Hartford and around the State of CT,</w:t>
            </w:r>
            <w:r w:rsidRPr="008F335B">
              <w:rPr>
                <w:rFonts w:ascii="Arial" w:eastAsia="Times New Roman" w:hAnsi="Arial" w:cs="Arial"/>
                <w:color w:val="282828"/>
                <w:sz w:val="24"/>
                <w:szCs w:val="24"/>
              </w:rPr>
              <w:t xml:space="preserve"> and find ways to promote nonviolence.</w:t>
            </w:r>
          </w:p>
        </w:tc>
      </w:tr>
      <w:tr w:rsidR="008F335B" w:rsidRPr="008F335B" w:rsidTr="008F335B">
        <w:tc>
          <w:tcPr>
            <w:tcW w:w="0" w:type="auto"/>
            <w:shd w:val="clear" w:color="auto" w:fill="FFFFFF"/>
            <w:tcMar>
              <w:top w:w="0" w:type="dxa"/>
              <w:left w:w="0" w:type="dxa"/>
              <w:bottom w:w="360" w:type="dxa"/>
              <w:right w:w="0" w:type="dxa"/>
            </w:tcMar>
            <w:vAlign w:val="center"/>
            <w:hideMark/>
          </w:tcPr>
          <w:p w:rsidR="008F335B" w:rsidRDefault="00443B9E" w:rsidP="008F335B">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Lori Stewart</w:t>
            </w:r>
            <w:bookmarkStart w:id="0" w:name="_GoBack"/>
            <w:bookmarkEnd w:id="0"/>
            <w:r w:rsidR="008F335B" w:rsidRPr="008F335B">
              <w:rPr>
                <w:rFonts w:ascii="Arial" w:eastAsia="Times New Roman" w:hAnsi="Arial" w:cs="Arial"/>
                <w:color w:val="282828"/>
                <w:sz w:val="24"/>
                <w:szCs w:val="24"/>
              </w:rPr>
              <w:t xml:space="preserve"> checked in with meeting participants to confirm their attendance for an upcoming retreat. Some participants are unable to attend, but Campbell plans to follow up with others who have not yet responded. Due to lower attendance numbers, the planned group activities may need to be adjusted.  </w:t>
            </w:r>
          </w:p>
          <w:p w:rsidR="00684E9E" w:rsidRDefault="00684E9E" w:rsidP="008F335B">
            <w:pPr>
              <w:spacing w:after="0" w:line="360" w:lineRule="atLeast"/>
              <w:rPr>
                <w:rFonts w:ascii="Arial" w:eastAsia="Times New Roman" w:hAnsi="Arial" w:cs="Arial"/>
                <w:color w:val="282828"/>
                <w:sz w:val="24"/>
                <w:szCs w:val="24"/>
              </w:rPr>
            </w:pPr>
          </w:p>
          <w:p w:rsidR="00684E9E" w:rsidRDefault="00684E9E" w:rsidP="008F335B">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The meeting was adjourned at 8:12 p.m. by Donna Campbell</w:t>
            </w:r>
          </w:p>
          <w:p w:rsidR="00684E9E" w:rsidRDefault="00684E9E" w:rsidP="008F335B">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 xml:space="preserve">Closing prayer by:  </w:t>
            </w:r>
            <w:r w:rsidR="00443B9E">
              <w:rPr>
                <w:rFonts w:ascii="Arial" w:eastAsia="Times New Roman" w:hAnsi="Arial" w:cs="Arial"/>
                <w:color w:val="282828"/>
                <w:sz w:val="24"/>
                <w:szCs w:val="24"/>
              </w:rPr>
              <w:t xml:space="preserve">Vice Chair </w:t>
            </w:r>
            <w:r>
              <w:rPr>
                <w:rFonts w:ascii="Arial" w:eastAsia="Times New Roman" w:hAnsi="Arial" w:cs="Arial"/>
                <w:color w:val="282828"/>
                <w:sz w:val="24"/>
                <w:szCs w:val="24"/>
              </w:rPr>
              <w:t>Lori Stewart</w:t>
            </w:r>
          </w:p>
          <w:p w:rsidR="00684E9E" w:rsidRDefault="00684E9E" w:rsidP="008F335B">
            <w:pPr>
              <w:spacing w:after="0" w:line="360" w:lineRule="atLeast"/>
              <w:rPr>
                <w:rFonts w:ascii="Arial" w:eastAsia="Times New Roman" w:hAnsi="Arial" w:cs="Arial"/>
                <w:color w:val="282828"/>
                <w:sz w:val="24"/>
                <w:szCs w:val="24"/>
              </w:rPr>
            </w:pPr>
          </w:p>
          <w:p w:rsidR="00684E9E" w:rsidRPr="008F335B" w:rsidRDefault="00684E9E" w:rsidP="008F335B">
            <w:pPr>
              <w:spacing w:after="0" w:line="360" w:lineRule="atLeast"/>
              <w:rPr>
                <w:rFonts w:ascii="Arial" w:eastAsia="Times New Roman" w:hAnsi="Arial" w:cs="Arial"/>
                <w:color w:val="282828"/>
                <w:sz w:val="24"/>
                <w:szCs w:val="24"/>
              </w:rPr>
            </w:pPr>
            <w:r>
              <w:rPr>
                <w:rFonts w:ascii="Arial" w:eastAsia="Times New Roman" w:hAnsi="Arial" w:cs="Arial"/>
                <w:color w:val="282828"/>
                <w:sz w:val="24"/>
                <w:szCs w:val="24"/>
              </w:rPr>
              <w:t xml:space="preserve"> </w:t>
            </w:r>
          </w:p>
        </w:tc>
      </w:tr>
    </w:tbl>
    <w:p w:rsidR="00C31511" w:rsidRDefault="00C31511"/>
    <w:sectPr w:rsidR="00C315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335B"/>
    <w:rsid w:val="00443B9E"/>
    <w:rsid w:val="005C0B13"/>
    <w:rsid w:val="00684E9E"/>
    <w:rsid w:val="008F335B"/>
    <w:rsid w:val="00C315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BDA8C"/>
  <w15:chartTrackingRefBased/>
  <w15:docId w15:val="{4FAF1013-A21D-46BC-A457-438CB2A48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581579">
      <w:bodyDiv w:val="1"/>
      <w:marLeft w:val="0"/>
      <w:marRight w:val="0"/>
      <w:marTop w:val="0"/>
      <w:marBottom w:val="0"/>
      <w:divBdr>
        <w:top w:val="none" w:sz="0" w:space="0" w:color="auto"/>
        <w:left w:val="none" w:sz="0" w:space="0" w:color="auto"/>
        <w:bottom w:val="none" w:sz="0" w:space="0" w:color="auto"/>
        <w:right w:val="none" w:sz="0" w:space="0" w:color="auto"/>
      </w:divBdr>
      <w:divsChild>
        <w:div w:id="1432705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 User</dc:creator>
  <cp:keywords/>
  <dc:description/>
  <cp:lastModifiedBy>Public User</cp:lastModifiedBy>
  <cp:revision>1</cp:revision>
  <dcterms:created xsi:type="dcterms:W3CDTF">2024-08-08T16:16:00Z</dcterms:created>
  <dcterms:modified xsi:type="dcterms:W3CDTF">2024-08-08T16:55:00Z</dcterms:modified>
</cp:coreProperties>
</file>